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CARTA DE AUTORIZACIÓN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right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(Ciudad) (Día, mes y año)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(Título) (Nombre y apellidos) 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(Puesto) 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PRESENTE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Estimado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(Puesto de quien recibe la carta)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 través de la presente me permito hacerle saber que hemos decidido designar a </w:t>
      </w: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 y apellidos del autorizado)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como el nuevo encargado de procesar todos los requerimientos relacionados con trámites de nuestra empresa. Por este motivo este está en la potestad deentregar y recibir todos los documentos financieros, administrativos y legales que le competan a la empresa durante el tiempo que esté laborando en la compañía. 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Sin más que agregar, me despido y quedo a sus órdenes en caso de que tenga alguna duda o necesite aclarar algún punto. 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Atentamente, </w:t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(Firma)</w:t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(Nombre y apellidos de quien emite)</w:t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(Cargo)</w:t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ff"/>
          <w:sz w:val="26"/>
          <w:szCs w:val="26"/>
          <w:rtl w:val="0"/>
        </w:rPr>
        <w:t xml:space="preserve">(Teléfono)</w:t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center"/>
        <w:rPr>
          <w:rFonts w:ascii="Calibri" w:cs="Calibri" w:eastAsia="Calibri" w:hAnsi="Calibri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left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Gracias por descargar 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Puedes </w:t>
      </w:r>
      <w:r w:rsidDel="00000000" w:rsidR="00000000" w:rsidRPr="00000000">
        <w:rPr>
          <w:b w:val="1"/>
          <w:sz w:val="26"/>
          <w:szCs w:val="26"/>
          <w:rtl w:val="0"/>
        </w:rPr>
        <w:t xml:space="preserve">encontrar muchísimos más ejemplos de cartas en</w:t>
      </w:r>
      <w:r w:rsidDel="00000000" w:rsidR="00000000" w:rsidRPr="00000000">
        <w:rPr>
          <w:sz w:val="26"/>
          <w:szCs w:val="26"/>
          <w:rtl w:val="0"/>
        </w:rPr>
        <w:t xml:space="preserve"> en el siguiente enlace</w:t>
      </w:r>
    </w:p>
    <w:p w:rsidR="00000000" w:rsidDel="00000000" w:rsidP="00000000" w:rsidRDefault="00000000" w:rsidRPr="00000000" w14:paraId="0000002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https://milcartas.net/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621451" cy="227048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1451" cy="2270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0"/>
                        <a:ext cx="7600950" cy="1194435"/>
                        <a:chOff x="152400" y="0"/>
                        <a:chExt cx="7315200" cy="1147375"/>
                      </a:xfrm>
                    </wpg:grpSpPr>
                    <pic:pic>
                      <pic:nvPicPr>
                        <pic:cNvPr descr="basepng2.png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1639" r="11632" t="0"/>
                        <a:stretch/>
                      </pic:blipFill>
                      <pic:spPr>
                        <a:xfrm>
                          <a:off x="152400" y="0"/>
                          <a:ext cx="7315200" cy="114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3" name="Shape 3"/>
                      <wps:spPr>
                        <a:xfrm>
                          <a:off x="597300" y="288988"/>
                          <a:ext cx="6425400" cy="56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0"/>
                                <w:vertAlign w:val="baseline"/>
                              </w:rPr>
                              <w:t xml:space="preserve">CARTA DE AUTORIZACIÓN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-934874</wp:posOffset>
              </wp:positionH>
              <wp:positionV relativeFrom="paragraph">
                <wp:posOffset>0</wp:posOffset>
              </wp:positionV>
              <wp:extent cx="7600950" cy="119443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0950" cy="1194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lcartas.ne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